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F08E7" w14:textId="77777777" w:rsidR="00874AA1" w:rsidRPr="00A0672B" w:rsidRDefault="00874AA1" w:rsidP="00874AA1">
      <w:pPr>
        <w:spacing w:after="20"/>
        <w:rPr>
          <w:rFonts w:ascii="Times New Roman" w:eastAsia="Times New Roman" w:hAnsi="Times New Roman" w:cs="Times New Roman"/>
          <w:color w:val="000000" w:themeColor="text1"/>
          <w:sz w:val="24"/>
          <w:szCs w:val="24"/>
        </w:rPr>
      </w:pPr>
      <w:r w:rsidRPr="00A0672B">
        <w:rPr>
          <w:rFonts w:ascii="Times New Roman" w:eastAsia="Times New Roman" w:hAnsi="Times New Roman" w:cs="Times New Roman"/>
          <w:color w:val="000000" w:themeColor="text1"/>
          <w:sz w:val="24"/>
          <w:szCs w:val="24"/>
        </w:rPr>
        <w:t>Student’s Name</w:t>
      </w:r>
    </w:p>
    <w:p w14:paraId="76A53BCB" w14:textId="159470C9" w:rsidR="00874AA1" w:rsidRPr="00A0672B" w:rsidRDefault="00874AA1" w:rsidP="00874AA1">
      <w:pPr>
        <w:spacing w:after="20"/>
        <w:rPr>
          <w:rFonts w:ascii="Times New Roman" w:eastAsia="Times New Roman" w:hAnsi="Times New Roman" w:cs="Times New Roman"/>
          <w:color w:val="000000" w:themeColor="text1"/>
          <w:sz w:val="24"/>
          <w:szCs w:val="24"/>
        </w:rPr>
      </w:pPr>
      <w:r w:rsidRPr="00A0672B">
        <w:rPr>
          <w:rFonts w:ascii="Times New Roman" w:eastAsia="Times New Roman" w:hAnsi="Times New Roman" w:cs="Times New Roman"/>
          <w:color w:val="000000" w:themeColor="text1"/>
          <w:sz w:val="24"/>
          <w:szCs w:val="24"/>
        </w:rPr>
        <w:t>Professor’s Name</w:t>
      </w:r>
    </w:p>
    <w:p w14:paraId="7AB790CE" w14:textId="0FC6DEA3" w:rsidR="00874AA1" w:rsidRPr="00A0672B" w:rsidRDefault="00874AA1" w:rsidP="00874AA1">
      <w:pPr>
        <w:spacing w:after="20"/>
        <w:rPr>
          <w:rFonts w:ascii="Times New Roman" w:eastAsia="Times New Roman" w:hAnsi="Times New Roman" w:cs="Times New Roman"/>
          <w:color w:val="000000" w:themeColor="text1"/>
          <w:sz w:val="24"/>
          <w:szCs w:val="24"/>
        </w:rPr>
      </w:pPr>
      <w:r w:rsidRPr="00A0672B">
        <w:rPr>
          <w:rFonts w:ascii="Times New Roman" w:eastAsia="Times New Roman" w:hAnsi="Times New Roman" w:cs="Times New Roman"/>
          <w:color w:val="000000" w:themeColor="text1"/>
          <w:sz w:val="24"/>
          <w:szCs w:val="24"/>
        </w:rPr>
        <w:t>Subject</w:t>
      </w:r>
    </w:p>
    <w:p w14:paraId="5B57C0D8" w14:textId="458D1D92" w:rsidR="00874AA1" w:rsidRPr="00A0672B" w:rsidRDefault="00874AA1" w:rsidP="00874AA1">
      <w:pPr>
        <w:spacing w:after="20"/>
        <w:rPr>
          <w:rFonts w:ascii="Times New Roman" w:eastAsia="Times New Roman" w:hAnsi="Times New Roman" w:cs="Times New Roman"/>
          <w:color w:val="000000" w:themeColor="text1"/>
          <w:sz w:val="24"/>
          <w:szCs w:val="24"/>
        </w:rPr>
      </w:pPr>
      <w:r w:rsidRPr="00A0672B">
        <w:rPr>
          <w:rFonts w:ascii="Times New Roman" w:eastAsia="Times New Roman" w:hAnsi="Times New Roman" w:cs="Times New Roman"/>
          <w:color w:val="000000" w:themeColor="text1"/>
          <w:sz w:val="24"/>
          <w:szCs w:val="24"/>
        </w:rPr>
        <w:t>Date</w:t>
      </w:r>
    </w:p>
    <w:p w14:paraId="3233BA5B" w14:textId="77777777" w:rsidR="004431F8" w:rsidRPr="00A0672B" w:rsidRDefault="004431F8" w:rsidP="004431F8">
      <w:pPr>
        <w:spacing w:after="20"/>
        <w:jc w:val="center"/>
        <w:rPr>
          <w:rFonts w:ascii="Times New Roman" w:eastAsia="Times New Roman" w:hAnsi="Times New Roman" w:cs="Times New Roman"/>
          <w:color w:val="000000" w:themeColor="text1"/>
        </w:rPr>
      </w:pPr>
      <w:r w:rsidRPr="00A0672B">
        <w:rPr>
          <w:rFonts w:ascii="Times New Roman" w:eastAsia="Times New Roman" w:hAnsi="Times New Roman" w:cs="Times New Roman"/>
          <w:color w:val="000000" w:themeColor="text1"/>
          <w:sz w:val="24"/>
          <w:szCs w:val="24"/>
        </w:rPr>
        <w:t>The Shawshank Redemption</w:t>
      </w:r>
    </w:p>
    <w:p w14:paraId="0580F3ED" w14:textId="77777777" w:rsidR="004431F8" w:rsidRPr="00A0672B" w:rsidRDefault="004431F8" w:rsidP="004431F8">
      <w:pPr>
        <w:spacing w:after="20"/>
        <w:ind w:firstLine="720"/>
        <w:jc w:val="both"/>
        <w:rPr>
          <w:rFonts w:ascii="Times New Roman" w:eastAsia="Times New Roman" w:hAnsi="Times New Roman" w:cs="Times New Roman"/>
          <w:color w:val="000000" w:themeColor="text1"/>
        </w:rPr>
      </w:pPr>
      <w:r w:rsidRPr="00A0672B">
        <w:rPr>
          <w:rFonts w:ascii="Times New Roman" w:eastAsia="Times New Roman" w:hAnsi="Times New Roman" w:cs="Times New Roman"/>
          <w:color w:val="000000" w:themeColor="text1"/>
          <w:sz w:val="24"/>
          <w:szCs w:val="24"/>
        </w:rPr>
        <w:t>The film, The Shawshank Redemption is directed by Frank Darabont. It is acted in 1994 in a prison setting. This film talks about the prison life of Andy Dufrense played by Tim Robbins. Andy Dufrense is convicted of the murder of his wife and the lover and is sentenced to two life sentences. Andy Dufrense was a banker before his life in prison. Dufrense is forced to deal with the struggles of prison life such as harsh labour and homosexuality which he overcomes. Dufrense makes friends in prison one of them being Ellis Boyd Redding played by Morgan Freeman who is known as the man who can get you anything within the confines of the prison walls.</w:t>
      </w:r>
    </w:p>
    <w:p w14:paraId="3F1A8DC9" w14:textId="77777777" w:rsidR="004431F8" w:rsidRPr="00A0672B" w:rsidRDefault="004431F8" w:rsidP="004431F8">
      <w:pPr>
        <w:spacing w:after="20"/>
        <w:ind w:firstLine="720"/>
        <w:jc w:val="both"/>
        <w:rPr>
          <w:rFonts w:ascii="Times New Roman" w:eastAsia="Times New Roman" w:hAnsi="Times New Roman" w:cs="Times New Roman"/>
          <w:color w:val="000000" w:themeColor="text1"/>
        </w:rPr>
      </w:pPr>
      <w:r w:rsidRPr="00A0672B">
        <w:rPr>
          <w:rFonts w:ascii="Times New Roman" w:eastAsia="Times New Roman" w:hAnsi="Times New Roman" w:cs="Times New Roman"/>
          <w:color w:val="000000" w:themeColor="text1"/>
          <w:sz w:val="24"/>
          <w:szCs w:val="24"/>
        </w:rPr>
        <w:t>In the film, Andy Dufrense is seen by Redding as someone who “looked like a stiff breeze would blow him over”. Dufrense looks like he would be among the first of the prisoners who have been brought to the prison with a mental breakdown according to Redding. Dufrense spends a whole two months in prison quite like a man who still had his freedom. Due to his status before coming to the prison as a banker Andy quickly gains favour with the prison guards after risking to advice Captain Hadley played by Clancy Brown about his investments. Andy is then moved to the library to assist Brooks Hatlen played by James Whitmore where he expands it helping both the prison guards and the inmates by expanding the library for the inmates.</w:t>
      </w:r>
    </w:p>
    <w:p w14:paraId="78BE24D1" w14:textId="1757406A" w:rsidR="004431F8" w:rsidRPr="00A0672B" w:rsidRDefault="004431F8" w:rsidP="004431F8">
      <w:pPr>
        <w:spacing w:after="20"/>
        <w:ind w:firstLine="720"/>
        <w:jc w:val="both"/>
        <w:rPr>
          <w:rFonts w:ascii="Times New Roman" w:eastAsia="Times New Roman" w:hAnsi="Times New Roman" w:cs="Times New Roman"/>
          <w:color w:val="000000" w:themeColor="text1"/>
        </w:rPr>
      </w:pPr>
      <w:r w:rsidRPr="00A0672B">
        <w:rPr>
          <w:rFonts w:ascii="Times New Roman" w:eastAsia="Times New Roman" w:hAnsi="Times New Roman" w:cs="Times New Roman"/>
          <w:color w:val="000000" w:themeColor="text1"/>
          <w:sz w:val="24"/>
          <w:szCs w:val="24"/>
        </w:rPr>
        <w:t>Time in the prison seems to fly quickly and Andy Dufrense expertise seems to attract the attention of Warden Norton played by Bob Gunton. Dufrense manages Norton’s accounts and works for him. Andy D</w:t>
      </w:r>
      <w:r w:rsidR="00B82FDD" w:rsidRPr="00A0672B">
        <w:rPr>
          <w:rFonts w:ascii="Times New Roman" w:eastAsia="Times New Roman" w:hAnsi="Times New Roman" w:cs="Times New Roman"/>
          <w:color w:val="000000" w:themeColor="text1"/>
          <w:sz w:val="24"/>
          <w:szCs w:val="24"/>
        </w:rPr>
        <w:t>u</w:t>
      </w:r>
      <w:r w:rsidRPr="00A0672B">
        <w:rPr>
          <w:rFonts w:ascii="Times New Roman" w:eastAsia="Times New Roman" w:hAnsi="Times New Roman" w:cs="Times New Roman"/>
          <w:color w:val="000000" w:themeColor="text1"/>
          <w:sz w:val="24"/>
          <w:szCs w:val="24"/>
        </w:rPr>
        <w:t xml:space="preserve">frense relation to Norton gives him some expertise in accounts and he </w:t>
      </w:r>
      <w:r w:rsidRPr="00A0672B">
        <w:rPr>
          <w:rFonts w:ascii="Times New Roman" w:eastAsia="Times New Roman" w:hAnsi="Times New Roman" w:cs="Times New Roman"/>
          <w:color w:val="000000" w:themeColor="text1"/>
          <w:sz w:val="24"/>
          <w:szCs w:val="24"/>
        </w:rPr>
        <w:lastRenderedPageBreak/>
        <w:t>acquires some knowledge on how to navigate around the system. Norton doesn’t seem to be interested in Dufrense redemption or wellbeing.</w:t>
      </w:r>
      <w:bookmarkStart w:id="0" w:name="_GoBack"/>
      <w:bookmarkEnd w:id="0"/>
    </w:p>
    <w:p w14:paraId="31976D19" w14:textId="77777777" w:rsidR="004431F8" w:rsidRPr="00A0672B" w:rsidRDefault="004431F8" w:rsidP="004431F8">
      <w:pPr>
        <w:spacing w:after="20"/>
        <w:jc w:val="both"/>
        <w:rPr>
          <w:rFonts w:ascii="Times New Roman" w:eastAsia="Times New Roman" w:hAnsi="Times New Roman" w:cs="Times New Roman"/>
          <w:color w:val="000000" w:themeColor="text1"/>
        </w:rPr>
      </w:pPr>
      <w:r w:rsidRPr="00A0672B">
        <w:rPr>
          <w:rFonts w:ascii="Times New Roman" w:eastAsia="Times New Roman" w:hAnsi="Times New Roman" w:cs="Times New Roman"/>
          <w:color w:val="000000" w:themeColor="text1"/>
          <w:sz w:val="24"/>
          <w:szCs w:val="24"/>
        </w:rPr>
        <w:t> </w:t>
      </w:r>
    </w:p>
    <w:p w14:paraId="194125A3" w14:textId="77777777" w:rsidR="004431F8" w:rsidRPr="00A0672B" w:rsidRDefault="004431F8" w:rsidP="004431F8">
      <w:pPr>
        <w:spacing w:after="20"/>
        <w:ind w:firstLine="720"/>
        <w:jc w:val="both"/>
        <w:rPr>
          <w:rFonts w:ascii="Times New Roman" w:eastAsia="Times New Roman" w:hAnsi="Times New Roman" w:cs="Times New Roman"/>
          <w:color w:val="000000" w:themeColor="text1"/>
        </w:rPr>
      </w:pPr>
      <w:r w:rsidRPr="00A0672B">
        <w:rPr>
          <w:rFonts w:ascii="Times New Roman" w:eastAsia="Times New Roman" w:hAnsi="Times New Roman" w:cs="Times New Roman"/>
          <w:color w:val="000000" w:themeColor="text1"/>
          <w:sz w:val="24"/>
          <w:szCs w:val="24"/>
        </w:rPr>
        <w:t>The film Shawshank redemption portrays Identity. Men like Brooks suffers from personal identification having lived fifty years in prison. He is finally freed as an old man where he struggles to find himself in society. He struggles to make a living working in a grocery shop but his frail hands are painful all the time and he struggles to keep up. Ellis Redding also suffers the same trouble with identification after being released from the prison where he had a life and routine which he grew so reliant on that he thinks of committing another crime to go back to prison. Andy Deference and Ellis Redding, on the other hand, found strong friendship in the prisons despite the harsh conditions and the untrusting natures of prisons. Brooks also showed us the prison had become what he knew as a home to him.</w:t>
      </w:r>
    </w:p>
    <w:p w14:paraId="3A07CAFF" w14:textId="0F5DD5D8" w:rsidR="0054584A" w:rsidRPr="00A0672B" w:rsidRDefault="004431F8" w:rsidP="004431F8">
      <w:pPr>
        <w:spacing w:after="20"/>
        <w:ind w:firstLine="720"/>
        <w:jc w:val="both"/>
        <w:rPr>
          <w:rFonts w:ascii="Times New Roman" w:eastAsia="Times New Roman" w:hAnsi="Times New Roman" w:cs="Times New Roman"/>
          <w:color w:val="000000" w:themeColor="text1"/>
        </w:rPr>
      </w:pPr>
      <w:r w:rsidRPr="00A0672B">
        <w:rPr>
          <w:rFonts w:ascii="Times New Roman" w:eastAsia="Times New Roman" w:hAnsi="Times New Roman" w:cs="Times New Roman"/>
          <w:color w:val="000000" w:themeColor="text1"/>
          <w:sz w:val="24"/>
          <w:szCs w:val="24"/>
        </w:rPr>
        <w:t xml:space="preserve">In conclusion, this film gets to shows us a different angle of prisons by using great emotions and different perspectives. For instance, one would think that when you go to prison life has ended but it's different as we see in the characters like Andy Deference and Ellis Redding. Andy Deference due to the experience he has grown a thicker skin and learnt most of his major life lessons indeed. Redemption is found for Andy Deference in prison not just physical but emotional and spiritual. His Journey in the prison has enabled him to live a more fulfilling life. </w:t>
      </w:r>
    </w:p>
    <w:sectPr w:rsidR="0054584A" w:rsidRPr="00A067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19A73" w14:textId="77777777" w:rsidR="00964BA4" w:rsidRDefault="00964BA4" w:rsidP="00874AA1">
      <w:pPr>
        <w:spacing w:after="0" w:line="240" w:lineRule="auto"/>
      </w:pPr>
      <w:r>
        <w:separator/>
      </w:r>
    </w:p>
  </w:endnote>
  <w:endnote w:type="continuationSeparator" w:id="0">
    <w:p w14:paraId="5B95CBD3" w14:textId="77777777" w:rsidR="00964BA4" w:rsidRDefault="00964BA4" w:rsidP="00874AA1">
      <w:pPr>
        <w:spacing w:after="0" w:line="240" w:lineRule="auto"/>
      </w:pPr>
      <w:r>
        <w:continuationSeparator/>
      </w:r>
    </w:p>
  </w:endnote>
  <w:endnote w:type="continuationNotice" w:id="1">
    <w:p w14:paraId="08B80CC5" w14:textId="77777777" w:rsidR="00964BA4" w:rsidRDefault="00964B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95FD1" w14:textId="77777777" w:rsidR="00964BA4" w:rsidRDefault="00964BA4" w:rsidP="00874AA1">
      <w:pPr>
        <w:spacing w:after="0" w:line="240" w:lineRule="auto"/>
      </w:pPr>
      <w:r>
        <w:separator/>
      </w:r>
    </w:p>
  </w:footnote>
  <w:footnote w:type="continuationSeparator" w:id="0">
    <w:p w14:paraId="5FAEA0D0" w14:textId="77777777" w:rsidR="00964BA4" w:rsidRDefault="00964BA4" w:rsidP="00874AA1">
      <w:pPr>
        <w:spacing w:after="0" w:line="240" w:lineRule="auto"/>
      </w:pPr>
      <w:r>
        <w:continuationSeparator/>
      </w:r>
    </w:p>
  </w:footnote>
  <w:footnote w:type="continuationNotice" w:id="1">
    <w:p w14:paraId="6FBA6A96" w14:textId="77777777" w:rsidR="00964BA4" w:rsidRDefault="00964BA4">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335B7" w14:textId="4B3BDAB6" w:rsidR="00874AA1" w:rsidRPr="00A0672B" w:rsidRDefault="00874AA1">
    <w:pPr>
      <w:pStyle w:val="Header"/>
      <w:jc w:val="right"/>
      <w:rPr>
        <w:rFonts w:ascii="Times New Roman" w:hAnsi="Times New Roman" w:cs="Times New Roman"/>
        <w:sz w:val="24"/>
        <w:szCs w:val="24"/>
      </w:rPr>
    </w:pPr>
    <w:r w:rsidRPr="00A0672B">
      <w:rPr>
        <w:rFonts w:ascii="Times New Roman" w:hAnsi="Times New Roman" w:cs="Times New Roman"/>
        <w:sz w:val="24"/>
        <w:szCs w:val="24"/>
      </w:rPr>
      <w:t xml:space="preserve">Sir name </w:t>
    </w:r>
    <w:sdt>
      <w:sdtPr>
        <w:rPr>
          <w:rFonts w:ascii="Times New Roman" w:hAnsi="Times New Roman" w:cs="Times New Roman"/>
          <w:sz w:val="24"/>
          <w:szCs w:val="24"/>
        </w:rPr>
        <w:id w:val="-748268317"/>
        <w:docPartObj>
          <w:docPartGallery w:val="Page Numbers (Top of Page)"/>
          <w:docPartUnique/>
        </w:docPartObj>
      </w:sdtPr>
      <w:sdtEndPr>
        <w:rPr>
          <w:noProof/>
        </w:rPr>
      </w:sdtEndPr>
      <w:sdtContent>
        <w:r w:rsidRPr="00A0672B">
          <w:rPr>
            <w:rFonts w:ascii="Times New Roman" w:hAnsi="Times New Roman" w:cs="Times New Roman"/>
            <w:sz w:val="24"/>
            <w:szCs w:val="24"/>
          </w:rPr>
          <w:fldChar w:fldCharType="begin"/>
        </w:r>
        <w:r w:rsidRPr="00A0672B">
          <w:rPr>
            <w:rFonts w:ascii="Times New Roman" w:hAnsi="Times New Roman" w:cs="Times New Roman"/>
            <w:sz w:val="24"/>
            <w:szCs w:val="24"/>
          </w:rPr>
          <w:instrText xml:space="preserve"> PAGE   \* MERGEFORMAT </w:instrText>
        </w:r>
        <w:r w:rsidRPr="00A0672B">
          <w:rPr>
            <w:rFonts w:ascii="Times New Roman" w:hAnsi="Times New Roman" w:cs="Times New Roman"/>
            <w:sz w:val="24"/>
            <w:szCs w:val="24"/>
          </w:rPr>
          <w:fldChar w:fldCharType="separate"/>
        </w:r>
        <w:r w:rsidR="00A0672B">
          <w:rPr>
            <w:rFonts w:ascii="Times New Roman" w:hAnsi="Times New Roman" w:cs="Times New Roman"/>
            <w:noProof/>
            <w:sz w:val="24"/>
            <w:szCs w:val="24"/>
          </w:rPr>
          <w:t>1</w:t>
        </w:r>
        <w:r w:rsidRPr="00A0672B">
          <w:rPr>
            <w:rFonts w:ascii="Times New Roman" w:hAnsi="Times New Roman" w:cs="Times New Roman"/>
            <w:noProof/>
            <w:sz w:val="24"/>
            <w:szCs w:val="24"/>
          </w:rPr>
          <w:fldChar w:fldCharType="end"/>
        </w:r>
      </w:sdtContent>
    </w:sdt>
  </w:p>
  <w:p w14:paraId="06F32FB7" w14:textId="77777777" w:rsidR="00874AA1" w:rsidRPr="00874AA1" w:rsidRDefault="00874AA1">
    <w:pPr>
      <w:pStyle w:val="Header"/>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5C7"/>
    <w:rsid w:val="00062A0C"/>
    <w:rsid w:val="00092519"/>
    <w:rsid w:val="000945D9"/>
    <w:rsid w:val="0015188E"/>
    <w:rsid w:val="00151A15"/>
    <w:rsid w:val="00174CE7"/>
    <w:rsid w:val="00270A01"/>
    <w:rsid w:val="003477EC"/>
    <w:rsid w:val="00440168"/>
    <w:rsid w:val="004431F8"/>
    <w:rsid w:val="0054584A"/>
    <w:rsid w:val="005735EC"/>
    <w:rsid w:val="00625A6A"/>
    <w:rsid w:val="00843782"/>
    <w:rsid w:val="0087041B"/>
    <w:rsid w:val="00874AA1"/>
    <w:rsid w:val="00886EB7"/>
    <w:rsid w:val="00964BA4"/>
    <w:rsid w:val="00A0672B"/>
    <w:rsid w:val="00B82FDD"/>
    <w:rsid w:val="00BC284E"/>
    <w:rsid w:val="00C225C7"/>
    <w:rsid w:val="00CA7C50"/>
    <w:rsid w:val="00D24458"/>
    <w:rsid w:val="00D401F7"/>
    <w:rsid w:val="00D63724"/>
    <w:rsid w:val="00EC77F7"/>
    <w:rsid w:val="00F72EBC"/>
    <w:rsid w:val="00FA1B7E"/>
    <w:rsid w:val="00FA2A79"/>
    <w:rsid w:val="00FD7E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CF922"/>
  <w15:chartTrackingRefBased/>
  <w15:docId w15:val="{69E6BE7F-9D01-4CE0-8110-AEB516DF6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AA1"/>
  </w:style>
  <w:style w:type="paragraph" w:styleId="Footer">
    <w:name w:val="footer"/>
    <w:basedOn w:val="Normal"/>
    <w:link w:val="FooterChar"/>
    <w:uiPriority w:val="99"/>
    <w:unhideWhenUsed/>
    <w:rsid w:val="00874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676812">
      <w:bodyDiv w:val="1"/>
      <w:marLeft w:val="0"/>
      <w:marRight w:val="0"/>
      <w:marTop w:val="0"/>
      <w:marBottom w:val="0"/>
      <w:divBdr>
        <w:top w:val="none" w:sz="0" w:space="0" w:color="auto"/>
        <w:left w:val="none" w:sz="0" w:space="0" w:color="auto"/>
        <w:bottom w:val="none" w:sz="0" w:space="0" w:color="auto"/>
        <w:right w:val="none" w:sz="0" w:space="0" w:color="auto"/>
      </w:divBdr>
      <w:divsChild>
        <w:div w:id="38869326">
          <w:marLeft w:val="0"/>
          <w:marRight w:val="0"/>
          <w:marTop w:val="0"/>
          <w:marBottom w:val="0"/>
          <w:divBdr>
            <w:top w:val="none" w:sz="0" w:space="0" w:color="auto"/>
            <w:left w:val="none" w:sz="0" w:space="0" w:color="auto"/>
            <w:bottom w:val="none" w:sz="0" w:space="0" w:color="auto"/>
            <w:right w:val="none" w:sz="0" w:space="0" w:color="auto"/>
          </w:divBdr>
        </w:div>
        <w:div w:id="1348211175">
          <w:marLeft w:val="0"/>
          <w:marRight w:val="0"/>
          <w:marTop w:val="0"/>
          <w:marBottom w:val="0"/>
          <w:divBdr>
            <w:top w:val="none" w:sz="0" w:space="0" w:color="auto"/>
            <w:left w:val="none" w:sz="0" w:space="0" w:color="auto"/>
            <w:bottom w:val="none" w:sz="0" w:space="0" w:color="auto"/>
            <w:right w:val="none" w:sz="0" w:space="0" w:color="auto"/>
          </w:divBdr>
          <w:divsChild>
            <w:div w:id="553348563">
              <w:marLeft w:val="0"/>
              <w:marRight w:val="0"/>
              <w:marTop w:val="0"/>
              <w:marBottom w:val="0"/>
              <w:divBdr>
                <w:top w:val="none" w:sz="0" w:space="0" w:color="auto"/>
                <w:left w:val="none" w:sz="0" w:space="0" w:color="auto"/>
                <w:bottom w:val="none" w:sz="0" w:space="0" w:color="auto"/>
                <w:right w:val="none" w:sz="0" w:space="0" w:color="auto"/>
              </w:divBdr>
            </w:div>
          </w:divsChild>
        </w:div>
        <w:div w:id="1636905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FUN WRITER</cp:lastModifiedBy>
  <cp:revision>2</cp:revision>
  <dcterms:created xsi:type="dcterms:W3CDTF">2020-05-08T18:36:00Z</dcterms:created>
  <dcterms:modified xsi:type="dcterms:W3CDTF">2020-05-08T18:36:00Z</dcterms:modified>
</cp:coreProperties>
</file>